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F33D1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F33D14">
        <w:rPr>
          <w:rFonts w:ascii="Bookman Old Style" w:hAnsi="Bookman Old Style" w:cs="Arial"/>
          <w:b/>
          <w:bCs/>
          <w:noProof/>
        </w:rPr>
        <w:fldChar w:fldCharType="separate"/>
      </w:r>
      <w:r w:rsidR="00853ACD" w:rsidRPr="00C155F7">
        <w:rPr>
          <w:rFonts w:ascii="Bookman Old Style" w:hAnsi="Bookman Old Style" w:cs="Arial"/>
          <w:b/>
          <w:bCs/>
          <w:noProof/>
        </w:rPr>
        <w:t>M.A.</w:t>
      </w:r>
      <w:r w:rsidR="00F33D1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853ACD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853ACD">
        <w:rPr>
          <w:rFonts w:ascii="Bookman Old Style" w:hAnsi="Bookman Old Style" w:cs="Arial"/>
          <w:b/>
          <w:bCs/>
        </w:rPr>
        <w:t>SOCIAL WORK</w:t>
      </w:r>
    </w:p>
    <w:p w:rsidR="00FF6AEB" w:rsidRDefault="00F33D1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53ACD" w:rsidRPr="00C155F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53ACD" w:rsidRPr="00C155F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F33D1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F33D14">
        <w:rPr>
          <w:rFonts w:ascii="Bookman Old Style" w:hAnsi="Bookman Old Style" w:cs="Arial"/>
          <w:noProof/>
        </w:rPr>
        <w:fldChar w:fldCharType="separate"/>
      </w:r>
      <w:r w:rsidR="00853ACD" w:rsidRPr="00C155F7">
        <w:rPr>
          <w:rFonts w:ascii="Bookman Old Style" w:hAnsi="Bookman Old Style" w:cs="Arial"/>
          <w:noProof/>
        </w:rPr>
        <w:t>SW 3954</w:t>
      </w:r>
      <w:r w:rsidR="00F33D1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F33D1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F33D14">
        <w:rPr>
          <w:rFonts w:ascii="Bookman Old Style" w:hAnsi="Bookman Old Style" w:cs="Arial"/>
        </w:rPr>
        <w:fldChar w:fldCharType="separate"/>
      </w:r>
      <w:r w:rsidR="00853ACD" w:rsidRPr="00C155F7">
        <w:rPr>
          <w:rFonts w:ascii="Bookman Old Style" w:hAnsi="Bookman Old Style" w:cs="Arial"/>
          <w:noProof/>
        </w:rPr>
        <w:t>RURAL COMMUNITY DEVELOPMENT (1)</w:t>
      </w:r>
      <w:r w:rsidR="00F33D1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F33D14">
      <w:pPr>
        <w:jc w:val="center"/>
        <w:rPr>
          <w:rFonts w:ascii="Bookman Old Style" w:hAnsi="Bookman Old Style"/>
          <w:sz w:val="20"/>
          <w:szCs w:val="20"/>
        </w:rPr>
      </w:pPr>
      <w:r w:rsidRPr="00F33D1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F33D1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F33D14">
        <w:rPr>
          <w:rFonts w:ascii="Bookman Old Style" w:hAnsi="Bookman Old Style" w:cs="Arial"/>
        </w:rPr>
        <w:fldChar w:fldCharType="separate"/>
      </w:r>
      <w:r w:rsidR="00853ACD" w:rsidRPr="00C155F7">
        <w:rPr>
          <w:rFonts w:ascii="Bookman Old Style" w:hAnsi="Bookman Old Style" w:cs="Arial"/>
          <w:noProof/>
        </w:rPr>
        <w:t>01-11-10</w:t>
      </w:r>
      <w:r w:rsidR="00F33D1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F33D1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F33D1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53ACD" w:rsidRPr="00C155F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53ACD" w:rsidRPr="00853ACD" w:rsidRDefault="00853ACD" w:rsidP="00853ACD">
      <w:pPr>
        <w:ind w:left="1440" w:firstLine="720"/>
        <w:jc w:val="center"/>
        <w:rPr>
          <w:b/>
        </w:rPr>
      </w:pPr>
      <w:r w:rsidRPr="00853ACD">
        <w:rPr>
          <w:b/>
        </w:rPr>
        <w:t xml:space="preserve">                                              Section A </w:t>
      </w:r>
      <w:r w:rsidRPr="00853ACD">
        <w:rPr>
          <w:b/>
        </w:rPr>
        <w:tab/>
      </w:r>
      <w:r w:rsidRPr="00853ACD">
        <w:rPr>
          <w:b/>
        </w:rPr>
        <w:tab/>
        <w:t xml:space="preserve">  </w:t>
      </w:r>
      <w:r>
        <w:rPr>
          <w:b/>
        </w:rPr>
        <w:t xml:space="preserve">                   </w:t>
      </w:r>
      <w:r w:rsidRPr="00853ACD">
        <w:rPr>
          <w:b/>
        </w:rPr>
        <w:t>(10 x 2 = 20 marks)</w:t>
      </w:r>
    </w:p>
    <w:p w:rsidR="00853ACD" w:rsidRPr="00853ACD" w:rsidRDefault="00853ACD" w:rsidP="00853ACD">
      <w:pPr>
        <w:jc w:val="center"/>
      </w:pPr>
      <w:r w:rsidRPr="00853ACD">
        <w:t>Answer ALL Questions. Answer should not exceed 50 words each.</w:t>
      </w:r>
    </w:p>
    <w:p w:rsidR="00853ACD" w:rsidRPr="00853ACD" w:rsidRDefault="00853ACD" w:rsidP="00853ACD">
      <w:pPr>
        <w:jc w:val="center"/>
      </w:pPr>
      <w:r w:rsidRPr="00853ACD">
        <w:t>All questions carry equal marks.</w:t>
      </w:r>
    </w:p>
    <w:p w:rsidR="00853ACD" w:rsidRPr="00853ACD" w:rsidRDefault="00853ACD" w:rsidP="00853ACD">
      <w:pPr>
        <w:jc w:val="center"/>
      </w:pP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Differentiate Target area approach from Target group approach.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Mention four indicators of Food insecurity in Village Community.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What is meant by Community Development Process? Give an example.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Enumerate any four functions of Directorate of Rural Development in Tamil Nadu.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State the basic elements of social structure of Rural Community.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 xml:space="preserve">What do you understand by “poverty line”?   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State the major functions of World Bank ?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List out the  four important functions of Grama Sabha.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>Give any four features of Marthandum  project.</w:t>
      </w:r>
    </w:p>
    <w:p w:rsidR="00853ACD" w:rsidRPr="00853ACD" w:rsidRDefault="00853ACD" w:rsidP="00853ACD">
      <w:pPr>
        <w:numPr>
          <w:ilvl w:val="0"/>
          <w:numId w:val="12"/>
        </w:numPr>
        <w:spacing w:line="276" w:lineRule="auto"/>
        <w:jc w:val="both"/>
      </w:pPr>
      <w:r w:rsidRPr="00853ACD">
        <w:t xml:space="preserve">Write any two  important features of 73rd Constitutional Amendment .                                         </w:t>
      </w:r>
    </w:p>
    <w:p w:rsidR="00853ACD" w:rsidRPr="00853ACD" w:rsidRDefault="00853ACD" w:rsidP="00853ACD">
      <w:pPr>
        <w:spacing w:line="276" w:lineRule="auto"/>
        <w:jc w:val="center"/>
      </w:pPr>
    </w:p>
    <w:p w:rsidR="00853ACD" w:rsidRPr="00853ACD" w:rsidRDefault="00853ACD" w:rsidP="00853ACD">
      <w:pPr>
        <w:spacing w:line="276" w:lineRule="auto"/>
        <w:ind w:left="720" w:firstLine="720"/>
        <w:jc w:val="center"/>
        <w:rPr>
          <w:b/>
        </w:rPr>
      </w:pPr>
      <w:r w:rsidRPr="00853ACD">
        <w:rPr>
          <w:b/>
        </w:rPr>
        <w:t xml:space="preserve">                                                  Section - B     </w:t>
      </w:r>
      <w:r w:rsidRPr="00853ACD">
        <w:rPr>
          <w:b/>
        </w:rPr>
        <w:tab/>
      </w:r>
      <w:r w:rsidRPr="00853ACD">
        <w:rPr>
          <w:b/>
        </w:rPr>
        <w:tab/>
        <w:t xml:space="preserve">                   (4 x 10 = 40 marks)</w:t>
      </w:r>
    </w:p>
    <w:p w:rsidR="00853ACD" w:rsidRPr="00853ACD" w:rsidRDefault="00853ACD" w:rsidP="00853ACD">
      <w:pPr>
        <w:spacing w:line="276" w:lineRule="auto"/>
        <w:jc w:val="center"/>
      </w:pPr>
      <w:r w:rsidRPr="00853ACD">
        <w:t xml:space="preserve">Answer any Four questions. </w:t>
      </w:r>
    </w:p>
    <w:p w:rsidR="00853ACD" w:rsidRPr="00853ACD" w:rsidRDefault="00853ACD" w:rsidP="00853ACD">
      <w:pPr>
        <w:spacing w:line="276" w:lineRule="auto"/>
        <w:jc w:val="center"/>
      </w:pPr>
      <w:r w:rsidRPr="00853ACD">
        <w:t>Answer should not exceed 300 words each.</w:t>
      </w:r>
    </w:p>
    <w:p w:rsidR="00853ACD" w:rsidRPr="00853ACD" w:rsidRDefault="00853ACD" w:rsidP="00853ACD">
      <w:pPr>
        <w:spacing w:line="276" w:lineRule="auto"/>
        <w:jc w:val="both"/>
      </w:pPr>
    </w:p>
    <w:p w:rsidR="00853ACD" w:rsidRPr="00853ACD" w:rsidRDefault="00853ACD" w:rsidP="00853ACD">
      <w:pPr>
        <w:spacing w:line="276" w:lineRule="auto"/>
        <w:jc w:val="both"/>
      </w:pPr>
      <w:r w:rsidRPr="00853ACD">
        <w:t>11. Write the Balvantrai Mehta Committee Recommendations on Community Developments.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>12. Critically analyse the Anaithu Grama Anna Marumarchi Thittam (AGAMT) of Tamil Nadu.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>13. Discuss the Social Work intervention in Rural Community Development.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>14. What are the duties of   Panchayat Union Council ?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>15. Define ‘Migration’.  Discuss the impact of migration on the Rural Society.</w:t>
      </w:r>
    </w:p>
    <w:p w:rsidR="00853ACD" w:rsidRPr="00853ACD" w:rsidRDefault="00853ACD" w:rsidP="00853ACD">
      <w:pPr>
        <w:spacing w:line="276" w:lineRule="auto"/>
        <w:jc w:val="both"/>
      </w:pPr>
    </w:p>
    <w:p w:rsidR="00853ACD" w:rsidRPr="00853ACD" w:rsidRDefault="00853ACD" w:rsidP="00853ACD">
      <w:pPr>
        <w:spacing w:line="276" w:lineRule="auto"/>
        <w:ind w:left="720" w:firstLine="720"/>
        <w:jc w:val="center"/>
        <w:rPr>
          <w:b/>
        </w:rPr>
      </w:pPr>
      <w:r w:rsidRPr="00853ACD">
        <w:rPr>
          <w:b/>
        </w:rPr>
        <w:t xml:space="preserve">                                                  Section –C            </w:t>
      </w:r>
      <w:r w:rsidRPr="00853ACD">
        <w:rPr>
          <w:b/>
        </w:rPr>
        <w:tab/>
      </w:r>
      <w:r w:rsidRPr="00853ACD">
        <w:rPr>
          <w:b/>
        </w:rPr>
        <w:tab/>
      </w:r>
      <w:r w:rsidRPr="00853ACD">
        <w:rPr>
          <w:b/>
        </w:rPr>
        <w:tab/>
        <w:t xml:space="preserve">       ( 2x20= 40 marks)</w:t>
      </w:r>
    </w:p>
    <w:p w:rsidR="00853ACD" w:rsidRPr="00853ACD" w:rsidRDefault="00853ACD" w:rsidP="00853ACD">
      <w:pPr>
        <w:spacing w:line="276" w:lineRule="auto"/>
        <w:jc w:val="center"/>
      </w:pPr>
      <w:r w:rsidRPr="00853ACD">
        <w:t>Answer Any TWO questions within 600 words each.</w:t>
      </w:r>
    </w:p>
    <w:p w:rsidR="00853ACD" w:rsidRPr="00853ACD" w:rsidRDefault="00853ACD" w:rsidP="00853ACD">
      <w:pPr>
        <w:spacing w:line="276" w:lineRule="auto"/>
        <w:jc w:val="center"/>
      </w:pPr>
    </w:p>
    <w:p w:rsidR="00853ACD" w:rsidRPr="00853ACD" w:rsidRDefault="00853ACD" w:rsidP="00853ACD">
      <w:pPr>
        <w:pStyle w:val="BodyText2"/>
        <w:spacing w:line="276" w:lineRule="auto"/>
      </w:pPr>
      <w:r w:rsidRPr="00853ACD">
        <w:rPr>
          <w:sz w:val="26"/>
        </w:rPr>
        <w:t xml:space="preserve">16. Discuss the Role of Voluntary Organisations  in Rural Community Development. 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 xml:space="preserve">17. Examine critically the impact of the Corporate Social Responsibilities on Rural Development   </w:t>
      </w:r>
    </w:p>
    <w:p w:rsidR="00853ACD" w:rsidRPr="00853ACD" w:rsidRDefault="00853ACD" w:rsidP="00853ACD">
      <w:pPr>
        <w:spacing w:line="276" w:lineRule="auto"/>
        <w:jc w:val="both"/>
        <w:rPr>
          <w:lang w:val="it-IT"/>
        </w:rPr>
      </w:pPr>
      <w:r w:rsidRPr="00853ACD">
        <w:t xml:space="preserve">     in Tamil Nadu</w:t>
      </w:r>
      <w:r w:rsidRPr="00853ACD">
        <w:rPr>
          <w:lang w:val="it-IT"/>
        </w:rPr>
        <w:t>.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rPr>
          <w:lang w:val="it-IT"/>
        </w:rPr>
        <w:t xml:space="preserve">18. Define ‘Advocacy’. </w:t>
      </w:r>
      <w:r w:rsidRPr="00853ACD">
        <w:t xml:space="preserve">Discuss the various strategies applicable in Rural Development Settings.  </w:t>
      </w:r>
    </w:p>
    <w:p w:rsidR="00853ACD" w:rsidRPr="00853ACD" w:rsidRDefault="00853ACD" w:rsidP="00853ACD">
      <w:pPr>
        <w:spacing w:line="276" w:lineRule="auto"/>
        <w:jc w:val="both"/>
      </w:pPr>
      <w:r w:rsidRPr="00853ACD">
        <w:t xml:space="preserve">      Give your answer with examples.</w:t>
      </w:r>
    </w:p>
    <w:p w:rsidR="00853ACD" w:rsidRPr="00853ACD" w:rsidRDefault="00853ACD" w:rsidP="00853ACD">
      <w:pPr>
        <w:spacing w:line="276" w:lineRule="auto"/>
        <w:jc w:val="center"/>
        <w:rPr>
          <w:sz w:val="22"/>
        </w:rPr>
      </w:pPr>
      <w:r>
        <w:rPr>
          <w:sz w:val="22"/>
        </w:rPr>
        <w:t>*************</w:t>
      </w:r>
    </w:p>
    <w:p w:rsidR="00853ACD" w:rsidRDefault="00853ACD" w:rsidP="00853ACD">
      <w:pPr>
        <w:spacing w:line="276" w:lineRule="auto"/>
      </w:pPr>
    </w:p>
    <w:p w:rsidR="00853ACD" w:rsidRDefault="00853ACD" w:rsidP="00853ACD"/>
    <w:p w:rsidR="00853ACD" w:rsidRDefault="00853ACD" w:rsidP="00853ACD"/>
    <w:p w:rsidR="00853ACD" w:rsidRDefault="00853ACD" w:rsidP="00853ACD"/>
    <w:sectPr w:rsidR="00853ACD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CA" w:rsidRDefault="00C846CA">
      <w:r>
        <w:separator/>
      </w:r>
    </w:p>
  </w:endnote>
  <w:endnote w:type="continuationSeparator" w:id="1">
    <w:p w:rsidR="00C846CA" w:rsidRDefault="00C8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5E67655-84D8-4F5B-ABC7-0AF6C514C9F5}"/>
    <w:embedBold r:id="rId2" w:fontKey="{D9CDF32A-1649-4BCB-97B5-412D508BE9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F05598D4-97C7-4025-92F9-1348CFE1EDD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117331A-420C-455A-BED3-458D1BA9EC9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F33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F33D14">
    <w:pPr>
      <w:pStyle w:val="Footer"/>
      <w:jc w:val="right"/>
    </w:pPr>
    <w:fldSimple w:instr=" PAGE   \* MERGEFORMAT ">
      <w:r w:rsidR="007A6661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CA" w:rsidRDefault="00C846CA">
      <w:r>
        <w:separator/>
      </w:r>
    </w:p>
  </w:footnote>
  <w:footnote w:type="continuationSeparator" w:id="1">
    <w:p w:rsidR="00C846CA" w:rsidRDefault="00C8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A74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A6661"/>
    <w:rsid w:val="007C466F"/>
    <w:rsid w:val="008420CB"/>
    <w:rsid w:val="00853ACD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846CA"/>
    <w:rsid w:val="00D2578E"/>
    <w:rsid w:val="00E8649D"/>
    <w:rsid w:val="00F33D14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33D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D1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3D1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3D1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F33D1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F33D1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33D1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D1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F33D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3D14"/>
  </w:style>
  <w:style w:type="paragraph" w:styleId="BodyTextIndent">
    <w:name w:val="Body Text Indent"/>
    <w:basedOn w:val="Normal"/>
    <w:semiHidden/>
    <w:rsid w:val="00F33D14"/>
    <w:pPr>
      <w:ind w:left="1440" w:hanging="360"/>
    </w:pPr>
  </w:style>
  <w:style w:type="paragraph" w:styleId="Header">
    <w:name w:val="header"/>
    <w:basedOn w:val="Normal"/>
    <w:semiHidden/>
    <w:rsid w:val="00F33D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D14"/>
    <w:rPr>
      <w:szCs w:val="20"/>
    </w:rPr>
  </w:style>
  <w:style w:type="paragraph" w:styleId="Subtitle">
    <w:name w:val="Subtitle"/>
    <w:basedOn w:val="Normal"/>
    <w:qFormat/>
    <w:rsid w:val="00F33D1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3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A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2010-10-29T14:10:00Z</cp:lastPrinted>
  <dcterms:created xsi:type="dcterms:W3CDTF">2010-10-29T14:11:00Z</dcterms:created>
  <dcterms:modified xsi:type="dcterms:W3CDTF">2011-03-25T09:10:00Z</dcterms:modified>
</cp:coreProperties>
</file>